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35" w:rsidRDefault="005F10D3">
      <w:r>
        <w:t>High mast price 2022-23</w:t>
      </w:r>
    </w:p>
    <w:tbl>
      <w:tblPr>
        <w:tblStyle w:val="TableGrid"/>
        <w:tblW w:w="0" w:type="auto"/>
        <w:tblLook w:val="04A0"/>
      </w:tblPr>
      <w:tblGrid>
        <w:gridCol w:w="675"/>
        <w:gridCol w:w="5103"/>
        <w:gridCol w:w="2410"/>
        <w:gridCol w:w="1388"/>
      </w:tblGrid>
      <w:tr w:rsidR="005F10D3" w:rsidTr="00975188">
        <w:tc>
          <w:tcPr>
            <w:tcW w:w="675" w:type="dxa"/>
          </w:tcPr>
          <w:p w:rsidR="005F10D3" w:rsidRPr="000A1A55" w:rsidRDefault="005F10D3">
            <w:pPr>
              <w:rPr>
                <w:b/>
              </w:rPr>
            </w:pPr>
            <w:r w:rsidRPr="000A1A55">
              <w:rPr>
                <w:b/>
              </w:rPr>
              <w:t xml:space="preserve">Sr. </w:t>
            </w:r>
          </w:p>
        </w:tc>
        <w:tc>
          <w:tcPr>
            <w:tcW w:w="5103" w:type="dxa"/>
          </w:tcPr>
          <w:p w:rsidR="005F10D3" w:rsidRPr="000A1A55" w:rsidRDefault="005F10D3">
            <w:pPr>
              <w:rPr>
                <w:b/>
              </w:rPr>
            </w:pPr>
            <w:r w:rsidRPr="000A1A55">
              <w:rPr>
                <w:b/>
              </w:rPr>
              <w:t xml:space="preserve">Description </w:t>
            </w:r>
          </w:p>
        </w:tc>
        <w:tc>
          <w:tcPr>
            <w:tcW w:w="2410" w:type="dxa"/>
          </w:tcPr>
          <w:p w:rsidR="005F10D3" w:rsidRPr="000A1A55" w:rsidRDefault="005F10D3">
            <w:pPr>
              <w:rPr>
                <w:b/>
              </w:rPr>
            </w:pPr>
            <w:r w:rsidRPr="000A1A55">
              <w:rPr>
                <w:b/>
              </w:rPr>
              <w:t>Price in Indian rupees</w:t>
            </w:r>
          </w:p>
        </w:tc>
        <w:tc>
          <w:tcPr>
            <w:tcW w:w="1388" w:type="dxa"/>
          </w:tcPr>
          <w:p w:rsidR="005F10D3" w:rsidRPr="000A1A55" w:rsidRDefault="005F10D3">
            <w:pPr>
              <w:rPr>
                <w:b/>
              </w:rPr>
            </w:pPr>
            <w:r w:rsidRPr="000A1A55">
              <w:rPr>
                <w:b/>
              </w:rPr>
              <w:t xml:space="preserve">Remarks </w:t>
            </w:r>
          </w:p>
        </w:tc>
      </w:tr>
      <w:tr w:rsidR="0037362D" w:rsidTr="00D909CD">
        <w:tc>
          <w:tcPr>
            <w:tcW w:w="9576" w:type="dxa"/>
            <w:gridSpan w:val="4"/>
          </w:tcPr>
          <w:p w:rsidR="0037362D" w:rsidRPr="000A1A55" w:rsidRDefault="0037362D" w:rsidP="0037362D">
            <w:pPr>
              <w:jc w:val="center"/>
              <w:outlineLvl w:val="0"/>
              <w:rPr>
                <w:b/>
              </w:rPr>
            </w:pPr>
            <w:r w:rsidRPr="0037362D">
              <w:rPr>
                <w:rFonts w:ascii="Arial" w:eastAsia="Times New Roman" w:hAnsi="Arial" w:cs="Arial"/>
                <w:color w:val="000000"/>
                <w:kern w:val="36"/>
                <w:sz w:val="33"/>
                <w:szCs w:val="33"/>
              </w:rPr>
              <w:t>High mast</w:t>
            </w:r>
          </w:p>
        </w:tc>
      </w:tr>
      <w:tr w:rsidR="005F10D3" w:rsidTr="00975188">
        <w:tc>
          <w:tcPr>
            <w:tcW w:w="675" w:type="dxa"/>
          </w:tcPr>
          <w:p w:rsidR="005F10D3" w:rsidRDefault="005F10D3">
            <w:r>
              <w:t>1</w:t>
            </w:r>
          </w:p>
        </w:tc>
        <w:tc>
          <w:tcPr>
            <w:tcW w:w="5103" w:type="dxa"/>
          </w:tcPr>
          <w:p w:rsidR="005F10D3" w:rsidRDefault="000F76D3" w:rsidP="000F76D3">
            <w:r>
              <w:t xml:space="preserve">Supply  of motorized mast light, with one cradle; height 16 meter </w:t>
            </w:r>
            <w:r w:rsidR="00975188">
              <w:t>---qty 1 no</w:t>
            </w:r>
          </w:p>
        </w:tc>
        <w:tc>
          <w:tcPr>
            <w:tcW w:w="2410" w:type="dxa"/>
          </w:tcPr>
          <w:p w:rsidR="005F10D3" w:rsidRDefault="00975188">
            <w:r>
              <w:t>225000.00</w:t>
            </w:r>
          </w:p>
        </w:tc>
        <w:tc>
          <w:tcPr>
            <w:tcW w:w="1388" w:type="dxa"/>
          </w:tcPr>
          <w:p w:rsidR="005F10D3" w:rsidRDefault="005F10D3"/>
        </w:tc>
      </w:tr>
      <w:tr w:rsidR="005F10D3" w:rsidTr="00975188">
        <w:tc>
          <w:tcPr>
            <w:tcW w:w="675" w:type="dxa"/>
          </w:tcPr>
          <w:p w:rsidR="005F10D3" w:rsidRDefault="005F10D3">
            <w:r>
              <w:t>2</w:t>
            </w:r>
          </w:p>
        </w:tc>
        <w:tc>
          <w:tcPr>
            <w:tcW w:w="5103" w:type="dxa"/>
          </w:tcPr>
          <w:p w:rsidR="005F10D3" w:rsidRDefault="000A1A55">
            <w:r>
              <w:t xml:space="preserve">200 LED Flood Light Fittings For HM, 6 nos. </w:t>
            </w:r>
          </w:p>
        </w:tc>
        <w:tc>
          <w:tcPr>
            <w:tcW w:w="2410" w:type="dxa"/>
          </w:tcPr>
          <w:p w:rsidR="005F10D3" w:rsidRDefault="00975188">
            <w:r>
              <w:t>36000.00</w:t>
            </w:r>
          </w:p>
        </w:tc>
        <w:tc>
          <w:tcPr>
            <w:tcW w:w="1388" w:type="dxa"/>
          </w:tcPr>
          <w:p w:rsidR="005F10D3" w:rsidRDefault="005F10D3"/>
        </w:tc>
      </w:tr>
      <w:tr w:rsidR="000A1A55" w:rsidTr="00975188">
        <w:tc>
          <w:tcPr>
            <w:tcW w:w="675" w:type="dxa"/>
          </w:tcPr>
          <w:p w:rsidR="000A1A55" w:rsidRDefault="000A1A55">
            <w:r>
              <w:t>3</w:t>
            </w:r>
          </w:p>
        </w:tc>
        <w:tc>
          <w:tcPr>
            <w:tcW w:w="5103" w:type="dxa"/>
          </w:tcPr>
          <w:p w:rsidR="000A1A55" w:rsidRDefault="000A1A55">
            <w:r>
              <w:t>Installation and Commissioning charges, qty 1 no.</w:t>
            </w:r>
          </w:p>
        </w:tc>
        <w:tc>
          <w:tcPr>
            <w:tcW w:w="2410" w:type="dxa"/>
          </w:tcPr>
          <w:p w:rsidR="000A1A55" w:rsidRDefault="000A1A55">
            <w:r>
              <w:t>90000.00</w:t>
            </w:r>
          </w:p>
        </w:tc>
        <w:tc>
          <w:tcPr>
            <w:tcW w:w="1388" w:type="dxa"/>
          </w:tcPr>
          <w:p w:rsidR="000A1A55" w:rsidRDefault="000A1A55"/>
        </w:tc>
      </w:tr>
      <w:tr w:rsidR="00975188" w:rsidTr="00975188">
        <w:tc>
          <w:tcPr>
            <w:tcW w:w="675" w:type="dxa"/>
          </w:tcPr>
          <w:p w:rsidR="00975188" w:rsidRDefault="00975188">
            <w:r>
              <w:t>4</w:t>
            </w:r>
          </w:p>
        </w:tc>
        <w:tc>
          <w:tcPr>
            <w:tcW w:w="5103" w:type="dxa"/>
          </w:tcPr>
          <w:p w:rsidR="00975188" w:rsidRDefault="00975188">
            <w:r>
              <w:t>Control panel set,  qty 1 no.</w:t>
            </w:r>
          </w:p>
        </w:tc>
        <w:tc>
          <w:tcPr>
            <w:tcW w:w="2410" w:type="dxa"/>
          </w:tcPr>
          <w:p w:rsidR="00975188" w:rsidRDefault="00975188">
            <w:r>
              <w:t>19500.00</w:t>
            </w:r>
          </w:p>
        </w:tc>
        <w:tc>
          <w:tcPr>
            <w:tcW w:w="1388" w:type="dxa"/>
          </w:tcPr>
          <w:p w:rsidR="00975188" w:rsidRDefault="00975188"/>
        </w:tc>
      </w:tr>
      <w:tr w:rsidR="00975188" w:rsidTr="00975188">
        <w:tc>
          <w:tcPr>
            <w:tcW w:w="675" w:type="dxa"/>
          </w:tcPr>
          <w:p w:rsidR="00975188" w:rsidRDefault="00975188">
            <w:r>
              <w:t>5</w:t>
            </w:r>
          </w:p>
        </w:tc>
        <w:tc>
          <w:tcPr>
            <w:tcW w:w="5103" w:type="dxa"/>
          </w:tcPr>
          <w:p w:rsidR="00975188" w:rsidRDefault="00975188">
            <w:r>
              <w:t>Aviation light , qty 1 no.</w:t>
            </w:r>
          </w:p>
        </w:tc>
        <w:tc>
          <w:tcPr>
            <w:tcW w:w="2410" w:type="dxa"/>
          </w:tcPr>
          <w:p w:rsidR="00975188" w:rsidRDefault="00975188">
            <w:r>
              <w:t>8000.00</w:t>
            </w:r>
          </w:p>
        </w:tc>
        <w:tc>
          <w:tcPr>
            <w:tcW w:w="1388" w:type="dxa"/>
          </w:tcPr>
          <w:p w:rsidR="00975188" w:rsidRDefault="00975188"/>
        </w:tc>
      </w:tr>
      <w:tr w:rsidR="00975188" w:rsidTr="00975188">
        <w:tc>
          <w:tcPr>
            <w:tcW w:w="675" w:type="dxa"/>
          </w:tcPr>
          <w:p w:rsidR="00975188" w:rsidRDefault="00975188"/>
        </w:tc>
        <w:tc>
          <w:tcPr>
            <w:tcW w:w="5103" w:type="dxa"/>
          </w:tcPr>
          <w:p w:rsidR="00975188" w:rsidRDefault="00975188">
            <w:r>
              <w:t xml:space="preserve">Total </w:t>
            </w:r>
          </w:p>
        </w:tc>
        <w:tc>
          <w:tcPr>
            <w:tcW w:w="2410" w:type="dxa"/>
          </w:tcPr>
          <w:p w:rsidR="00975188" w:rsidRDefault="00975188">
            <w:r>
              <w:t>378500.00</w:t>
            </w:r>
          </w:p>
        </w:tc>
        <w:tc>
          <w:tcPr>
            <w:tcW w:w="1388" w:type="dxa"/>
          </w:tcPr>
          <w:p w:rsidR="00975188" w:rsidRDefault="00975188">
            <w:r>
              <w:t>Without GST</w:t>
            </w:r>
          </w:p>
        </w:tc>
      </w:tr>
      <w:tr w:rsidR="0037362D" w:rsidTr="00975188">
        <w:tc>
          <w:tcPr>
            <w:tcW w:w="675" w:type="dxa"/>
          </w:tcPr>
          <w:p w:rsidR="0037362D" w:rsidRDefault="0037362D"/>
        </w:tc>
        <w:tc>
          <w:tcPr>
            <w:tcW w:w="5103" w:type="dxa"/>
          </w:tcPr>
          <w:p w:rsidR="0037362D" w:rsidRDefault="0037362D"/>
        </w:tc>
        <w:tc>
          <w:tcPr>
            <w:tcW w:w="2410" w:type="dxa"/>
          </w:tcPr>
          <w:p w:rsidR="0037362D" w:rsidRDefault="0037362D"/>
        </w:tc>
        <w:tc>
          <w:tcPr>
            <w:tcW w:w="1388" w:type="dxa"/>
          </w:tcPr>
          <w:p w:rsidR="0037362D" w:rsidRDefault="0037362D"/>
        </w:tc>
      </w:tr>
      <w:tr w:rsidR="0037362D" w:rsidTr="00F0547A">
        <w:tc>
          <w:tcPr>
            <w:tcW w:w="9576" w:type="dxa"/>
            <w:gridSpan w:val="4"/>
          </w:tcPr>
          <w:p w:rsidR="0037362D" w:rsidRDefault="0037362D" w:rsidP="0037362D">
            <w:pPr>
              <w:jc w:val="center"/>
            </w:pPr>
            <w:r w:rsidRPr="0037362D">
              <w:rPr>
                <w:rFonts w:ascii="Arial" w:eastAsia="Times New Roman" w:hAnsi="Arial" w:cs="Arial"/>
                <w:color w:val="000000"/>
                <w:kern w:val="36"/>
                <w:sz w:val="33"/>
                <w:szCs w:val="33"/>
              </w:rPr>
              <w:t>Flag Mast Poles</w:t>
            </w:r>
          </w:p>
        </w:tc>
      </w:tr>
      <w:tr w:rsidR="0037362D" w:rsidTr="00975188">
        <w:tc>
          <w:tcPr>
            <w:tcW w:w="675" w:type="dxa"/>
          </w:tcPr>
          <w:p w:rsidR="0037362D" w:rsidRDefault="0037362D">
            <w:r>
              <w:t>1</w:t>
            </w:r>
          </w:p>
        </w:tc>
        <w:tc>
          <w:tcPr>
            <w:tcW w:w="5103" w:type="dxa"/>
          </w:tcPr>
          <w:p w:rsidR="0037362D" w:rsidRDefault="0037362D" w:rsidP="0037362D">
            <w:pPr>
              <w:pStyle w:val="Heading2"/>
              <w:shd w:val="clear" w:color="auto" w:fill="FFFFFF"/>
              <w:spacing w:before="0"/>
              <w:outlineLvl w:val="1"/>
            </w:pPr>
            <w: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4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0 </w:t>
            </w:r>
            <w:proofErr w:type="spellStart"/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Mtr</w:t>
            </w:r>
            <w:proofErr w:type="spellEnd"/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Flag Mast Pole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</w:rPr>
              <w:t>Colo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</w:rPr>
              <w:t>u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</w:rPr>
              <w:t>r</w:t>
            </w:r>
            <w:r w:rsidRPr="0037362D">
              <w:rPr>
                <w:rFonts w:asciiTheme="minorHAnsi" w:eastAsiaTheme="minorHAnsi" w:hAnsiTheme="minorHAnsi" w:cstheme="minorBidi"/>
                <w:color w:val="auto"/>
              </w:rPr>
              <w:t>: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Hot Dip Galvanization</w:t>
            </w:r>
          </w:p>
        </w:tc>
        <w:tc>
          <w:tcPr>
            <w:tcW w:w="2410" w:type="dxa"/>
          </w:tcPr>
          <w:p w:rsidR="0037362D" w:rsidRDefault="0037362D">
            <w:r>
              <w:t>450000.00</w:t>
            </w:r>
          </w:p>
        </w:tc>
        <w:tc>
          <w:tcPr>
            <w:tcW w:w="1388" w:type="dxa"/>
          </w:tcPr>
          <w:p w:rsidR="0037362D" w:rsidRDefault="0037362D"/>
        </w:tc>
      </w:tr>
      <w:tr w:rsidR="0037362D" w:rsidTr="00975188">
        <w:tc>
          <w:tcPr>
            <w:tcW w:w="675" w:type="dxa"/>
          </w:tcPr>
          <w:p w:rsidR="0037362D" w:rsidRDefault="0037362D">
            <w:r>
              <w:t>2</w:t>
            </w:r>
          </w:p>
        </w:tc>
        <w:tc>
          <w:tcPr>
            <w:tcW w:w="5103" w:type="dxa"/>
          </w:tcPr>
          <w:p w:rsidR="0037362D" w:rsidRDefault="0037362D" w:rsidP="001418E5">
            <w:pPr>
              <w:pStyle w:val="Heading2"/>
              <w:shd w:val="clear" w:color="auto" w:fill="FFFFFF"/>
              <w:spacing w:before="0"/>
              <w:outlineLvl w:val="1"/>
            </w:pP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30 </w:t>
            </w:r>
            <w:proofErr w:type="spellStart"/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Mtr</w:t>
            </w:r>
            <w:proofErr w:type="spellEnd"/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Flag Mast Pole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</w:rPr>
              <w:t>Colo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</w:rPr>
              <w:t>u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</w:rPr>
              <w:t>r</w:t>
            </w:r>
            <w:r w:rsidRPr="0037362D">
              <w:rPr>
                <w:rFonts w:asciiTheme="minorHAnsi" w:eastAsiaTheme="minorHAnsi" w:hAnsiTheme="minorHAnsi" w:cstheme="minorBidi"/>
                <w:color w:val="auto"/>
              </w:rPr>
              <w:t>: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Hot Dip Galvanization</w:t>
            </w:r>
          </w:p>
        </w:tc>
        <w:tc>
          <w:tcPr>
            <w:tcW w:w="2410" w:type="dxa"/>
          </w:tcPr>
          <w:p w:rsidR="0037362D" w:rsidRDefault="0037362D" w:rsidP="001418E5">
            <w:r>
              <w:t>250000.00</w:t>
            </w:r>
          </w:p>
        </w:tc>
        <w:tc>
          <w:tcPr>
            <w:tcW w:w="1388" w:type="dxa"/>
          </w:tcPr>
          <w:p w:rsidR="0037362D" w:rsidRDefault="0037362D"/>
        </w:tc>
      </w:tr>
      <w:tr w:rsidR="0037362D" w:rsidTr="00975188">
        <w:tc>
          <w:tcPr>
            <w:tcW w:w="675" w:type="dxa"/>
          </w:tcPr>
          <w:p w:rsidR="0037362D" w:rsidRDefault="0037362D">
            <w:r>
              <w:t>3</w:t>
            </w:r>
          </w:p>
        </w:tc>
        <w:tc>
          <w:tcPr>
            <w:tcW w:w="5103" w:type="dxa"/>
          </w:tcPr>
          <w:p w:rsidR="0037362D" w:rsidRPr="0037362D" w:rsidRDefault="0037362D" w:rsidP="001418E5">
            <w:pPr>
              <w:pStyle w:val="Heading2"/>
              <w:shd w:val="clear" w:color="auto" w:fill="FFFFFF"/>
              <w:spacing w:before="0"/>
              <w:outlineLvl w:val="1"/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25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Mtr</w:t>
            </w:r>
            <w:proofErr w:type="spellEnd"/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Flag Mast Pole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,</w:t>
            </w:r>
            <w:r w:rsidRPr="0037362D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Colour: Hot Dip Galvanization</w:t>
            </w:r>
          </w:p>
        </w:tc>
        <w:tc>
          <w:tcPr>
            <w:tcW w:w="2410" w:type="dxa"/>
          </w:tcPr>
          <w:p w:rsidR="0037362D" w:rsidRDefault="0037362D" w:rsidP="001418E5">
            <w:r>
              <w:t>2225000.00</w:t>
            </w:r>
          </w:p>
        </w:tc>
        <w:tc>
          <w:tcPr>
            <w:tcW w:w="1388" w:type="dxa"/>
          </w:tcPr>
          <w:p w:rsidR="0037362D" w:rsidRDefault="0037362D"/>
        </w:tc>
      </w:tr>
      <w:tr w:rsidR="0037362D" w:rsidTr="00975188">
        <w:tc>
          <w:tcPr>
            <w:tcW w:w="675" w:type="dxa"/>
          </w:tcPr>
          <w:p w:rsidR="0037362D" w:rsidRDefault="0037362D">
            <w:r>
              <w:t>4</w:t>
            </w:r>
          </w:p>
        </w:tc>
        <w:tc>
          <w:tcPr>
            <w:tcW w:w="5103" w:type="dxa"/>
          </w:tcPr>
          <w:p w:rsidR="0037362D" w:rsidRPr="0037362D" w:rsidRDefault="0037362D" w:rsidP="001418E5">
            <w:pPr>
              <w:pStyle w:val="Heading2"/>
              <w:shd w:val="clear" w:color="auto" w:fill="FFFFFF"/>
              <w:spacing w:before="0"/>
              <w:outlineLvl w:val="1"/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20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Mtr</w:t>
            </w:r>
            <w:proofErr w:type="spellEnd"/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Flag Mast Pole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,</w:t>
            </w:r>
            <w:r w:rsidRPr="0037362D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7362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>Colour: Hot Dip Galvanization</w:t>
            </w:r>
          </w:p>
        </w:tc>
        <w:tc>
          <w:tcPr>
            <w:tcW w:w="2410" w:type="dxa"/>
          </w:tcPr>
          <w:p w:rsidR="0037362D" w:rsidRDefault="0037362D" w:rsidP="001418E5">
            <w:r>
              <w:t>140000.00</w:t>
            </w:r>
          </w:p>
        </w:tc>
        <w:tc>
          <w:tcPr>
            <w:tcW w:w="1388" w:type="dxa"/>
          </w:tcPr>
          <w:p w:rsidR="0037362D" w:rsidRDefault="008A039C">
            <w:r>
              <w:t>Without GST</w:t>
            </w:r>
          </w:p>
        </w:tc>
      </w:tr>
    </w:tbl>
    <w:p w:rsidR="006A0FE4" w:rsidRDefault="006A0FE4"/>
    <w:p w:rsidR="005F10D3" w:rsidRDefault="005F10D3">
      <w:r>
        <w:t xml:space="preserve">Reader to verify </w:t>
      </w:r>
      <w:r w:rsidR="000A1A55">
        <w:t>rate, it</w:t>
      </w:r>
      <w:r>
        <w:t xml:space="preserve"> is for estimation purpose</w:t>
      </w:r>
      <w:r w:rsidR="000A1A55">
        <w:t>.</w:t>
      </w:r>
      <w:r>
        <w:t xml:space="preserve"> </w:t>
      </w:r>
    </w:p>
    <w:sectPr w:rsidR="005F10D3" w:rsidSect="00C36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10D3"/>
    <w:rsid w:val="000A1A55"/>
    <w:rsid w:val="000F76D3"/>
    <w:rsid w:val="00122C64"/>
    <w:rsid w:val="00240AC7"/>
    <w:rsid w:val="002D22BB"/>
    <w:rsid w:val="003316DC"/>
    <w:rsid w:val="0037362D"/>
    <w:rsid w:val="004D7F1C"/>
    <w:rsid w:val="005F10D3"/>
    <w:rsid w:val="006A0FE4"/>
    <w:rsid w:val="00743971"/>
    <w:rsid w:val="008A039C"/>
    <w:rsid w:val="00975188"/>
    <w:rsid w:val="00982B27"/>
    <w:rsid w:val="00A56729"/>
    <w:rsid w:val="00A74935"/>
    <w:rsid w:val="00B77331"/>
    <w:rsid w:val="00C36435"/>
    <w:rsid w:val="00DE1C33"/>
    <w:rsid w:val="00FD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35"/>
  </w:style>
  <w:style w:type="paragraph" w:styleId="Heading1">
    <w:name w:val="heading 1"/>
    <w:basedOn w:val="Normal"/>
    <w:link w:val="Heading1Char"/>
    <w:uiPriority w:val="9"/>
    <w:qFormat/>
    <w:rsid w:val="00373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736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73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736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36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Bhagwan</dc:creator>
  <cp:lastModifiedBy>Bhagwan</cp:lastModifiedBy>
  <cp:revision>7</cp:revision>
  <dcterms:created xsi:type="dcterms:W3CDTF">2022-04-17T11:23:00Z</dcterms:created>
  <dcterms:modified xsi:type="dcterms:W3CDTF">2022-04-17T12:31:00Z</dcterms:modified>
</cp:coreProperties>
</file>